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02" w:rsidRDefault="00B80502" w:rsidP="00B80502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lang w:eastAsia="ru-RU"/>
        </w:rPr>
        <w:drawing>
          <wp:inline distT="0" distB="0" distL="0" distR="0">
            <wp:extent cx="87630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02" w:rsidRDefault="00B80502" w:rsidP="00B80502">
      <w:pPr>
        <w:rPr>
          <w:rFonts w:ascii="Arial" w:hAnsi="Arial" w:cs="Arial"/>
          <w:b/>
          <w:sz w:val="36"/>
        </w:rPr>
      </w:pPr>
    </w:p>
    <w:p w:rsidR="00B80502" w:rsidRDefault="00B80502" w:rsidP="00B80502">
      <w:pPr>
        <w:jc w:val="center"/>
        <w:rPr>
          <w:rFonts w:ascii="Arial" w:hAnsi="Arial" w:cs="Arial"/>
          <w:b/>
          <w:sz w:val="36"/>
        </w:rPr>
      </w:pPr>
      <w:r w:rsidRPr="0071610E">
        <w:rPr>
          <w:rFonts w:ascii="Arial" w:hAnsi="Arial" w:cs="Arial"/>
          <w:b/>
          <w:sz w:val="36"/>
        </w:rPr>
        <w:t>Министерство имущественных и земельных отношений Тверской области</w:t>
      </w:r>
    </w:p>
    <w:p w:rsidR="00B80502" w:rsidRPr="00A250E0" w:rsidRDefault="00B80502" w:rsidP="00B80502">
      <w:pPr>
        <w:jc w:val="center"/>
        <w:rPr>
          <w:rFonts w:ascii="Arial" w:hAnsi="Arial" w:cs="Arial"/>
          <w:b/>
          <w:sz w:val="36"/>
        </w:rPr>
      </w:pPr>
    </w:p>
    <w:p w:rsidR="009F750D" w:rsidRDefault="00B80502" w:rsidP="00B8050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Министерство экономического развития </w:t>
      </w:r>
    </w:p>
    <w:p w:rsidR="00B80502" w:rsidRDefault="00B80502" w:rsidP="00B8050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Тверской области</w:t>
      </w:r>
    </w:p>
    <w:p w:rsidR="0045240C" w:rsidRPr="00A250E0" w:rsidRDefault="0045240C" w:rsidP="00B80502">
      <w:pPr>
        <w:jc w:val="center"/>
        <w:rPr>
          <w:rFonts w:ascii="Arial" w:hAnsi="Arial" w:cs="Arial"/>
          <w:b/>
          <w:sz w:val="36"/>
        </w:rPr>
      </w:pPr>
    </w:p>
    <w:p w:rsidR="00B80502" w:rsidRPr="0045240C" w:rsidRDefault="0045240C" w:rsidP="0045240C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п</w:t>
      </w:r>
      <w:r w:rsidR="00B80502" w:rsidRPr="0045240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ри поддержке</w:t>
      </w:r>
    </w:p>
    <w:p w:rsidR="0045240C" w:rsidRPr="00DE35A0" w:rsidRDefault="0045240C" w:rsidP="0045240C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 wp14:anchorId="200302A1" wp14:editId="2E889097">
            <wp:extent cx="1830497" cy="771896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64" cy="7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E5" w:rsidRPr="00DE35A0" w:rsidRDefault="004B54E5" w:rsidP="004B54E5">
      <w:pPr>
        <w:shd w:val="clear" w:color="auto" w:fill="FFFFFF"/>
        <w:tabs>
          <w:tab w:val="left" w:pos="432"/>
        </w:tabs>
        <w:rPr>
          <w:rFonts w:ascii="Arial" w:hAnsi="Arial" w:cs="Arial"/>
          <w:bCs/>
          <w:color w:val="0070C0"/>
          <w:sz w:val="16"/>
          <w:szCs w:val="16"/>
        </w:rPr>
      </w:pPr>
    </w:p>
    <w:p w:rsidR="005A76AB" w:rsidRDefault="005A76AB" w:rsidP="005A76AB">
      <w:pPr>
        <w:shd w:val="clear" w:color="auto" w:fill="FFFFFF"/>
        <w:tabs>
          <w:tab w:val="left" w:pos="432"/>
        </w:tabs>
        <w:jc w:val="center"/>
        <w:rPr>
          <w:rFonts w:ascii="Arial" w:hAnsi="Arial" w:cs="Arial"/>
          <w:b/>
          <w:bCs/>
          <w:sz w:val="32"/>
          <w:szCs w:val="28"/>
        </w:rPr>
      </w:pPr>
    </w:p>
    <w:p w:rsidR="005A76AB" w:rsidRDefault="005A76AB" w:rsidP="005A76AB">
      <w:pPr>
        <w:shd w:val="clear" w:color="auto" w:fill="FFFFFF"/>
        <w:tabs>
          <w:tab w:val="left" w:pos="432"/>
        </w:tabs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Программа </w:t>
      </w:r>
      <w:r w:rsidR="00A05881">
        <w:rPr>
          <w:rFonts w:ascii="Arial" w:hAnsi="Arial" w:cs="Arial"/>
          <w:b/>
          <w:bCs/>
          <w:sz w:val="32"/>
          <w:szCs w:val="28"/>
        </w:rPr>
        <w:t xml:space="preserve">бесплатного </w:t>
      </w:r>
      <w:r>
        <w:rPr>
          <w:rFonts w:ascii="Arial" w:hAnsi="Arial" w:cs="Arial"/>
          <w:b/>
          <w:bCs/>
          <w:sz w:val="32"/>
          <w:szCs w:val="28"/>
        </w:rPr>
        <w:t>семинара-тренинга</w:t>
      </w:r>
    </w:p>
    <w:p w:rsidR="004B54E5" w:rsidRPr="004B54E5" w:rsidRDefault="005A76AB" w:rsidP="005A76AB">
      <w:pPr>
        <w:shd w:val="clear" w:color="auto" w:fill="FFFFFF"/>
        <w:tabs>
          <w:tab w:val="left" w:pos="432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4B54E5">
        <w:rPr>
          <w:rFonts w:ascii="Arial" w:hAnsi="Arial" w:cs="Arial"/>
          <w:b/>
          <w:bCs/>
          <w:sz w:val="32"/>
          <w:szCs w:val="28"/>
        </w:rPr>
        <w:t>«</w:t>
      </w:r>
      <w:r>
        <w:rPr>
          <w:rFonts w:ascii="Arial" w:hAnsi="Arial" w:cs="Arial"/>
          <w:b/>
          <w:bCs/>
          <w:sz w:val="32"/>
          <w:szCs w:val="28"/>
        </w:rPr>
        <w:t>Участие в государственных закупках</w:t>
      </w:r>
      <w:r w:rsidRPr="004B54E5">
        <w:rPr>
          <w:rFonts w:ascii="Arial" w:hAnsi="Arial" w:cs="Arial"/>
          <w:b/>
          <w:bCs/>
          <w:sz w:val="32"/>
          <w:szCs w:val="28"/>
        </w:rPr>
        <w:t>»</w:t>
      </w:r>
    </w:p>
    <w:p w:rsidR="004B54E5" w:rsidRPr="004B54E5" w:rsidRDefault="004B54E5" w:rsidP="004B54E5">
      <w:pPr>
        <w:pStyle w:val="3"/>
        <w:tabs>
          <w:tab w:val="left" w:pos="2268"/>
        </w:tabs>
        <w:rPr>
          <w:rFonts w:ascii="Arial" w:hAnsi="Arial" w:cs="Arial"/>
          <w:sz w:val="32"/>
        </w:rPr>
      </w:pPr>
    </w:p>
    <w:p w:rsidR="004B54E5" w:rsidRPr="004B54E5" w:rsidRDefault="004B54E5" w:rsidP="004B54E5">
      <w:pPr>
        <w:pStyle w:val="3"/>
        <w:tabs>
          <w:tab w:val="left" w:pos="2268"/>
        </w:tabs>
        <w:rPr>
          <w:rFonts w:ascii="Arial" w:hAnsi="Arial" w:cs="Arial"/>
          <w:sz w:val="32"/>
        </w:rPr>
      </w:pPr>
    </w:p>
    <w:p w:rsidR="004B54E5" w:rsidRPr="004B54E5" w:rsidRDefault="004B54E5" w:rsidP="004B54E5">
      <w:pPr>
        <w:pStyle w:val="3"/>
        <w:tabs>
          <w:tab w:val="left" w:pos="2268"/>
        </w:tabs>
        <w:rPr>
          <w:rFonts w:ascii="Arial" w:hAnsi="Arial" w:cs="Arial"/>
          <w:sz w:val="32"/>
        </w:rPr>
      </w:pPr>
    </w:p>
    <w:p w:rsidR="004B54E5" w:rsidRPr="004B54E5" w:rsidRDefault="004B54E5" w:rsidP="004B54E5">
      <w:pPr>
        <w:pStyle w:val="3"/>
        <w:tabs>
          <w:tab w:val="left" w:pos="2268"/>
        </w:tabs>
        <w:rPr>
          <w:rFonts w:ascii="Arial" w:hAnsi="Arial" w:cs="Arial"/>
          <w:sz w:val="32"/>
        </w:rPr>
      </w:pPr>
    </w:p>
    <w:p w:rsidR="004B54E5" w:rsidRPr="004B54E5" w:rsidRDefault="004B54E5" w:rsidP="004B54E5">
      <w:pPr>
        <w:pStyle w:val="3"/>
        <w:tabs>
          <w:tab w:val="left" w:pos="2268"/>
        </w:tabs>
        <w:jc w:val="center"/>
        <w:rPr>
          <w:rFonts w:ascii="Arial" w:hAnsi="Arial" w:cs="Arial"/>
          <w:sz w:val="32"/>
        </w:rPr>
      </w:pPr>
      <w:r w:rsidRPr="004B54E5">
        <w:rPr>
          <w:rFonts w:ascii="Arial" w:hAnsi="Arial" w:cs="Arial"/>
          <w:sz w:val="32"/>
        </w:rPr>
        <w:t>26 сентября 2017 г.</w:t>
      </w:r>
    </w:p>
    <w:p w:rsidR="004B54E5" w:rsidRPr="004B54E5" w:rsidRDefault="004B54E5" w:rsidP="004B54E5">
      <w:pPr>
        <w:tabs>
          <w:tab w:val="left" w:pos="2268"/>
        </w:tabs>
        <w:jc w:val="center"/>
        <w:rPr>
          <w:rFonts w:ascii="Tahoma" w:hAnsi="Tahoma" w:cs="Tahoma"/>
        </w:rPr>
      </w:pPr>
      <w:r w:rsidRPr="004B54E5">
        <w:rPr>
          <w:rFonts w:ascii="Tahoma" w:hAnsi="Tahoma" w:cs="Tahoma"/>
        </w:rPr>
        <w:t>г. Тверь</w:t>
      </w:r>
    </w:p>
    <w:p w:rsidR="00B80502" w:rsidRPr="00AF5D5C" w:rsidRDefault="004B54E5" w:rsidP="00AF5D5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26 сентября 2017</w:t>
      </w:r>
      <w:r w:rsidR="00B80502" w:rsidRPr="00AF5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B80502" w:rsidRPr="00AF5D5C" w:rsidRDefault="00A05881" w:rsidP="00AF5D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Бесплатный с</w:t>
      </w:r>
      <w:r w:rsidR="004B54E5" w:rsidRPr="00AF5D5C">
        <w:rPr>
          <w:rFonts w:ascii="Times New Roman" w:hAnsi="Times New Roman" w:cs="Times New Roman"/>
          <w:b/>
          <w:bCs/>
          <w:sz w:val="32"/>
          <w:szCs w:val="28"/>
        </w:rPr>
        <w:t>еминар</w:t>
      </w:r>
      <w:r w:rsidR="005A76AB">
        <w:rPr>
          <w:rFonts w:ascii="Times New Roman" w:hAnsi="Times New Roman" w:cs="Times New Roman"/>
          <w:b/>
          <w:bCs/>
          <w:sz w:val="32"/>
          <w:szCs w:val="28"/>
        </w:rPr>
        <w:t>-тренинг</w:t>
      </w:r>
      <w:r w:rsidR="004B54E5" w:rsidRPr="00AF5D5C">
        <w:rPr>
          <w:rFonts w:ascii="Times New Roman" w:hAnsi="Times New Roman" w:cs="Times New Roman"/>
          <w:b/>
          <w:bCs/>
          <w:sz w:val="32"/>
          <w:szCs w:val="28"/>
        </w:rPr>
        <w:t xml:space="preserve"> «</w:t>
      </w:r>
      <w:r w:rsidR="005A76AB" w:rsidRPr="005A76AB">
        <w:rPr>
          <w:rFonts w:ascii="Times New Roman" w:hAnsi="Times New Roman" w:cs="Times New Roman"/>
          <w:b/>
          <w:bCs/>
          <w:sz w:val="32"/>
          <w:szCs w:val="28"/>
        </w:rPr>
        <w:t>Участие в государственных закупках</w:t>
      </w:r>
      <w:r w:rsidR="004B54E5" w:rsidRPr="00AF5D5C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AF5D5C" w:rsidRPr="00AF5D5C" w:rsidRDefault="00AF5D5C" w:rsidP="00AF5D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0502" w:rsidRPr="00AF5D5C" w:rsidRDefault="00B80502" w:rsidP="005A76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AF5D5C">
        <w:rPr>
          <w:rFonts w:ascii="Times New Roman" w:eastAsia="Times New Roman" w:hAnsi="Times New Roman" w:cs="Times New Roman"/>
          <w:bCs/>
          <w:color w:val="333333"/>
          <w:sz w:val="32"/>
          <w:szCs w:val="20"/>
          <w:u w:val="single"/>
          <w:bdr w:val="none" w:sz="0" w:space="0" w:color="auto" w:frame="1"/>
          <w:lang w:eastAsia="ru-RU"/>
        </w:rPr>
        <w:t>Место проведения</w:t>
      </w:r>
      <w:r w:rsidRPr="00AF5D5C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 xml:space="preserve">: г. </w:t>
      </w:r>
      <w:r w:rsidR="004B54E5" w:rsidRPr="00AF5D5C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Тверь</w:t>
      </w:r>
      <w:r w:rsidR="00DE35A0" w:rsidRPr="00AF5D5C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 xml:space="preserve">, </w:t>
      </w:r>
      <w:r w:rsidR="005A76AB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пр-т 50 лет Октября</w:t>
      </w:r>
      <w:r w:rsidR="00DE35A0" w:rsidRPr="00AF5D5C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 xml:space="preserve">, </w:t>
      </w:r>
      <w:r w:rsidR="005A76AB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д. 43</w:t>
      </w:r>
    </w:p>
    <w:p w:rsidR="00B80502" w:rsidRPr="00AF5D5C" w:rsidRDefault="00B80502" w:rsidP="00AF5D5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tbl>
      <w:tblPr>
        <w:tblW w:w="5189" w:type="pct"/>
        <w:tblInd w:w="-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460"/>
      </w:tblGrid>
      <w:tr w:rsidR="00B80502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B80502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4B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–10:00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B80502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Регистрация участников.</w:t>
            </w:r>
          </w:p>
        </w:tc>
      </w:tr>
      <w:tr w:rsidR="00B80502" w:rsidRPr="00B80502" w:rsidTr="00D13CB2">
        <w:tc>
          <w:tcPr>
            <w:tcW w:w="10020" w:type="dxa"/>
            <w:gridSpan w:val="2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4B54E5" w:rsidP="00AF5D5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Теоретическая часть</w:t>
            </w:r>
          </w:p>
        </w:tc>
      </w:tr>
      <w:tr w:rsidR="00B80502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B80502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10:00–10:20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Default="00B80502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Открытие </w:t>
            </w:r>
            <w:r w:rsidR="004B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  <w:r w:rsidRPr="00B8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Приветствие участникам </w:t>
            </w:r>
            <w:r w:rsidR="004B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семинара</w:t>
            </w:r>
          </w:p>
          <w:p w:rsidR="00B80502" w:rsidRPr="00B80502" w:rsidRDefault="009F750D" w:rsidP="009F75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Министра имущественных и земельных отношений Тверской области, начальник управления конкурентной политики, А.С. </w:t>
            </w:r>
            <w:proofErr w:type="spellStart"/>
            <w:r w:rsidRPr="009F7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Гулаков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80502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B80502" w:rsidP="002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10:20–1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1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D13CB2" w:rsidRDefault="004B54E5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Обзор закупок согласно Федеральному закону № 44-ФЗ. Электронный аукцион.</w:t>
            </w:r>
            <w:r w:rsidR="00D13CB2" w:rsidRPr="004B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13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Электронная подпись.</w:t>
            </w:r>
          </w:p>
          <w:p w:rsidR="00B80502" w:rsidRPr="00B80502" w:rsidRDefault="004B54E5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уководитель отдела по работе с заказчиками электронной площадки РТС-тендер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Юлия Романова</w:t>
            </w:r>
            <w:r w:rsidR="00B80502" w:rsidRPr="00B80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80502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A578AE" w:rsidRDefault="00F7175F" w:rsidP="00A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80502"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502"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F5D5C" w:rsidRPr="00F30883" w:rsidRDefault="004B54E5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Аккредитация поставщика на электронной площадке. </w:t>
            </w:r>
            <w:r w:rsidR="00AF5D5C" w:rsidRPr="00F3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Перечисление обеспечения заявки и подача заявки на участие в ЭА. Участие в торгах. </w:t>
            </w:r>
          </w:p>
          <w:p w:rsidR="00F7175F" w:rsidRPr="00F30883" w:rsidRDefault="00F7175F" w:rsidP="004C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0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Руководитель отдела по работе с заказчиками электронной площадки РТС-тендер, Юлия Романова.</w:t>
            </w:r>
            <w:r w:rsidR="0026636D" w:rsidRPr="00F30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7175F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7175F" w:rsidRPr="00A578AE" w:rsidRDefault="00F7175F" w:rsidP="00A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7175F" w:rsidRDefault="00F7175F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5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Заключение контракта по результатам ЭА, предоставление обеспечения исполнения контракта. Формирование заявки на получение банковской гарантии.</w:t>
            </w:r>
          </w:p>
          <w:p w:rsidR="00F7175F" w:rsidRPr="004B54E5" w:rsidRDefault="00F7175F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уководитель отдела по работе с заказчиками электронной площадки РТС-тендер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Юлия Романова</w:t>
            </w:r>
            <w:r w:rsidRPr="00B80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122B9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122B9" w:rsidRPr="00A578AE" w:rsidRDefault="009122B9" w:rsidP="00A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122B9" w:rsidRDefault="009122B9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Финансовые, аналитические и консалтинговые решения. РТС-тендер для участников закупок.</w:t>
            </w:r>
          </w:p>
          <w:p w:rsidR="009122B9" w:rsidRPr="004B54E5" w:rsidRDefault="009122B9" w:rsidP="00AF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уководитель отдела по работе с заказчиками электронной площадки РТС-тендер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Юлия Романова</w:t>
            </w:r>
            <w:r w:rsidRPr="00B80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122B9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122B9" w:rsidRPr="00B80502" w:rsidRDefault="009122B9" w:rsidP="00A5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9122B9" w:rsidRDefault="009122B9" w:rsidP="009122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мерах государственной поддержки субъектов малого и среднего предпринимательства</w:t>
            </w:r>
            <w:r w:rsidRPr="00F7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9122B9" w:rsidRPr="00F7175F" w:rsidRDefault="009122B9" w:rsidP="009122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развития предпринимательства и инноваций управления инвестиционного развития и предпринимательства Министерства экономического развития Тверской области, А.В. Матвеев</w:t>
            </w:r>
            <w:r w:rsidRPr="00B80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80502" w:rsidRPr="00B80502" w:rsidTr="00D13CB2">
        <w:tc>
          <w:tcPr>
            <w:tcW w:w="10020" w:type="dxa"/>
            <w:gridSpan w:val="2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F7175F" w:rsidP="00AF5D5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F7175F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Практическая часть</w:t>
            </w:r>
          </w:p>
        </w:tc>
      </w:tr>
      <w:tr w:rsidR="00B80502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0502" w:rsidRPr="00B80502" w:rsidRDefault="00B80502" w:rsidP="002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7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7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F5D5C" w:rsidRPr="00F7175F" w:rsidRDefault="00F7175F" w:rsidP="00AF5D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Аккредитации на площадке.</w:t>
            </w:r>
            <w:r w:rsidR="00AF5D5C" w:rsidRPr="00F7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Поиск закупок в ЕИС. Поиск закупок на площадке и подача заявки на участие в торгах.</w:t>
            </w:r>
          </w:p>
          <w:p w:rsidR="00B80502" w:rsidRPr="00B80502" w:rsidRDefault="00F7175F" w:rsidP="00AF5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уководитель отдела по работе с заказчиками электронной площадки РТС-тендер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Юлия Романова</w:t>
            </w:r>
            <w:r w:rsidRPr="00B80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7175F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7175F" w:rsidRPr="00B80502" w:rsidRDefault="00F7175F" w:rsidP="002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F5D5C" w:rsidRPr="00F7175F" w:rsidRDefault="00F7175F" w:rsidP="00AF5D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торгах. </w:t>
            </w:r>
            <w:r w:rsidR="00AF5D5C" w:rsidRPr="00F7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Заключение контракта. </w:t>
            </w:r>
          </w:p>
          <w:p w:rsidR="00F7175F" w:rsidRPr="00F7175F" w:rsidRDefault="00F7175F" w:rsidP="00AF5D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уководитель отдела по работе с заказчиками электронной площадки РТС-тендер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Юлия Романова</w:t>
            </w:r>
            <w:r w:rsidRPr="00B80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7175F" w:rsidRPr="00B80502" w:rsidTr="00D13CB2">
        <w:tc>
          <w:tcPr>
            <w:tcW w:w="15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7175F" w:rsidRPr="00B80502" w:rsidRDefault="00F7175F" w:rsidP="008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8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66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F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  <w:tcBorders>
              <w:top w:val="single" w:sz="6" w:space="0" w:color="C0D9F6"/>
              <w:left w:val="single" w:sz="6" w:space="0" w:color="C0D9F6"/>
              <w:bottom w:val="single" w:sz="6" w:space="0" w:color="C0D9F6"/>
              <w:right w:val="single" w:sz="6" w:space="0" w:color="C0D9F6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F7175F" w:rsidRPr="00F7175F" w:rsidRDefault="00F7175F" w:rsidP="00AF5D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итогов, награждение участников. </w:t>
            </w:r>
          </w:p>
          <w:p w:rsidR="00F7175F" w:rsidRPr="00F7175F" w:rsidRDefault="00F7175F" w:rsidP="00AF5D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уководитель отдела по работе с заказчиками электронной площадки РТС-тендер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B54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Юлия Романова</w:t>
            </w:r>
            <w:r w:rsidRPr="00B80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B80502" w:rsidRPr="00B80502" w:rsidRDefault="00B80502" w:rsidP="00AF5D5C">
      <w:pPr>
        <w:shd w:val="clear" w:color="auto" w:fill="D7E7F9"/>
        <w:spacing w:after="0" w:line="240" w:lineRule="auto"/>
        <w:jc w:val="both"/>
        <w:rPr>
          <w:rFonts w:ascii="Arial" w:eastAsia="Times New Roman" w:hAnsi="Arial" w:cs="Arial"/>
          <w:i/>
          <w:iCs/>
          <w:color w:val="0C325F"/>
          <w:sz w:val="20"/>
          <w:szCs w:val="20"/>
          <w:lang w:eastAsia="ru-RU"/>
        </w:rPr>
      </w:pPr>
    </w:p>
    <w:sectPr w:rsidR="00B80502" w:rsidRPr="00B8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1A7"/>
    <w:multiLevelType w:val="hybridMultilevel"/>
    <w:tmpl w:val="128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2"/>
    <w:rsid w:val="00214BCC"/>
    <w:rsid w:val="0026636D"/>
    <w:rsid w:val="00290A9F"/>
    <w:rsid w:val="00295E0D"/>
    <w:rsid w:val="0045240C"/>
    <w:rsid w:val="004B54E5"/>
    <w:rsid w:val="004C2962"/>
    <w:rsid w:val="004D6DFC"/>
    <w:rsid w:val="005A76AB"/>
    <w:rsid w:val="005C25DB"/>
    <w:rsid w:val="005E2A52"/>
    <w:rsid w:val="008F08B9"/>
    <w:rsid w:val="009122B9"/>
    <w:rsid w:val="009F750D"/>
    <w:rsid w:val="00A05881"/>
    <w:rsid w:val="00A578AE"/>
    <w:rsid w:val="00AF5D5C"/>
    <w:rsid w:val="00B464F7"/>
    <w:rsid w:val="00B80502"/>
    <w:rsid w:val="00C6243D"/>
    <w:rsid w:val="00C64B7B"/>
    <w:rsid w:val="00D13CB2"/>
    <w:rsid w:val="00DE35A0"/>
    <w:rsid w:val="00DF530F"/>
    <w:rsid w:val="00EF434A"/>
    <w:rsid w:val="00F30883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4360-6356-49A5-8A2E-9B3317C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0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0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0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5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502"/>
    <w:rPr>
      <w:b/>
      <w:bCs/>
    </w:rPr>
  </w:style>
  <w:style w:type="character" w:styleId="a5">
    <w:name w:val="Emphasis"/>
    <w:basedOn w:val="a0"/>
    <w:uiPriority w:val="20"/>
    <w:qFormat/>
    <w:rsid w:val="00B80502"/>
    <w:rPr>
      <w:i/>
      <w:iCs/>
    </w:rPr>
  </w:style>
  <w:style w:type="character" w:customStyle="1" w:styleId="apple-converted-space">
    <w:name w:val="apple-converted-space"/>
    <w:basedOn w:val="a0"/>
    <w:rsid w:val="00B80502"/>
  </w:style>
  <w:style w:type="paragraph" w:styleId="a6">
    <w:name w:val="Balloon Text"/>
    <w:basedOn w:val="a"/>
    <w:link w:val="a7"/>
    <w:uiPriority w:val="99"/>
    <w:semiHidden/>
    <w:unhideWhenUsed/>
    <w:rsid w:val="00B8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5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636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3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12" w:color="D8D8D8"/>
                    <w:left w:val="none" w:sz="0" w:space="12" w:color="D8D8D8"/>
                    <w:bottom w:val="none" w:sz="0" w:space="12" w:color="D8D8D8"/>
                    <w:right w:val="none" w:sz="0" w:space="12" w:color="D8D8D8"/>
                  </w:divBdr>
                </w:div>
              </w:divsChild>
            </w:div>
          </w:divsChild>
        </w:div>
      </w:divsChild>
    </w:div>
    <w:div w:id="1691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49F5-195A-4B97-ADB5-BFAF2424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2017-09-13T05:43:00Z</cp:lastPrinted>
  <dcterms:created xsi:type="dcterms:W3CDTF">2017-09-20T13:43:00Z</dcterms:created>
  <dcterms:modified xsi:type="dcterms:W3CDTF">2017-09-20T13:43:00Z</dcterms:modified>
</cp:coreProperties>
</file>